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3D87" w:rsidR="00C96058" w:rsidP="00983D87" w:rsidRDefault="00983D87" w14:paraId="4EDA7EC2" wp14:textId="77777777">
      <w:pPr>
        <w:rPr>
          <w:rFonts w:ascii="Times New Roman" w:hAnsi="Times New Roman"/>
          <w:color w:val="FF0000"/>
          <w:sz w:val="28"/>
          <w:szCs w:val="28"/>
        </w:rPr>
      </w:pPr>
      <w:r w:rsidRPr="00983D87">
        <w:rPr>
          <w:rFonts w:ascii="Times New Roman" w:hAnsi="Times New Roman"/>
          <w:color w:val="FF0000"/>
          <w:sz w:val="28"/>
          <w:szCs w:val="28"/>
        </w:rPr>
        <w:t xml:space="preserve"> PROCEDURY REAGOWANIA NA CYBERPRZEMOC W SZKOLE</w:t>
      </w:r>
    </w:p>
    <w:p xmlns:wp14="http://schemas.microsoft.com/office/word/2010/wordml" w:rsidRPr="00983D87" w:rsidR="00C96058" w:rsidP="00983D87" w:rsidRDefault="00983D87" w14:paraId="43061430" wp14:textId="777777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83D87" w:rsidR="00C96058">
        <w:rPr>
          <w:rFonts w:ascii="Times New Roman" w:hAnsi="Times New Roman"/>
          <w:b/>
          <w:sz w:val="28"/>
          <w:szCs w:val="28"/>
        </w:rPr>
        <w:t xml:space="preserve">Ujawnienie przypadku </w:t>
      </w:r>
      <w:proofErr w:type="spellStart"/>
      <w:r w:rsidRPr="00983D87" w:rsidR="00C96058">
        <w:rPr>
          <w:rFonts w:ascii="Times New Roman" w:hAnsi="Times New Roman"/>
          <w:b/>
          <w:sz w:val="28"/>
          <w:szCs w:val="28"/>
        </w:rPr>
        <w:t>cyberprzemocy</w:t>
      </w:r>
      <w:proofErr w:type="spellEnd"/>
      <w:r w:rsidRPr="00983D87" w:rsidR="00C96058">
        <w:rPr>
          <w:rFonts w:ascii="Times New Roman" w:hAnsi="Times New Roman"/>
          <w:b/>
          <w:sz w:val="28"/>
          <w:szCs w:val="28"/>
        </w:rPr>
        <w:t>.</w:t>
      </w:r>
    </w:p>
    <w:p xmlns:wp14="http://schemas.microsoft.com/office/word/2010/wordml" w:rsidRPr="00983D87" w:rsidR="00C96058" w:rsidP="00983D87" w:rsidRDefault="00C96058" w14:paraId="392168C3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Osobą zgłaszającą fakt prześladowania może być poszkodowany uczeń, jego rodzice lub inni uczniowie- świadkowie zdarzenia, nauczyciele. Dopuszczalne jest anonimowe zawiadomienie o akcie przemocy na terenie szkoły, np. poprzez list, </w:t>
      </w:r>
      <w:r w:rsidRPr="00983D87" w:rsidR="006F5A6F">
        <w:rPr>
          <w:rFonts w:ascii="Times New Roman" w:hAnsi="Times New Roman"/>
          <w:sz w:val="28"/>
          <w:szCs w:val="28"/>
        </w:rPr>
        <w:t>e-ma</w:t>
      </w:r>
      <w:r w:rsidRPr="00983D87" w:rsidR="00651C12">
        <w:rPr>
          <w:rFonts w:ascii="Times New Roman" w:hAnsi="Times New Roman"/>
          <w:sz w:val="28"/>
          <w:szCs w:val="28"/>
        </w:rPr>
        <w:t>i</w:t>
      </w:r>
      <w:r w:rsidRPr="00983D87" w:rsidR="006F5A6F">
        <w:rPr>
          <w:rFonts w:ascii="Times New Roman" w:hAnsi="Times New Roman"/>
          <w:sz w:val="28"/>
          <w:szCs w:val="28"/>
        </w:rPr>
        <w:t>l</w:t>
      </w:r>
      <w:r w:rsidRPr="00983D87" w:rsidR="00651C12">
        <w:rPr>
          <w:rFonts w:ascii="Times New Roman" w:hAnsi="Times New Roman"/>
          <w:sz w:val="28"/>
          <w:szCs w:val="28"/>
        </w:rPr>
        <w:t>,</w:t>
      </w:r>
      <w:r w:rsidRPr="00983D87" w:rsidR="006F5A6F">
        <w:rPr>
          <w:rFonts w:ascii="Times New Roman" w:hAnsi="Times New Roman"/>
          <w:sz w:val="28"/>
          <w:szCs w:val="28"/>
        </w:rPr>
        <w:t xml:space="preserve"> </w:t>
      </w:r>
      <w:r w:rsidRPr="00983D87">
        <w:rPr>
          <w:rFonts w:ascii="Times New Roman" w:hAnsi="Times New Roman"/>
          <w:sz w:val="28"/>
          <w:szCs w:val="28"/>
        </w:rPr>
        <w:t>telefon.</w:t>
      </w:r>
    </w:p>
    <w:p xmlns:wp14="http://schemas.microsoft.com/office/word/2010/wordml" w:rsidRPr="00983D87" w:rsidR="00C96058" w:rsidP="00983D87" w:rsidRDefault="00983D87" w14:paraId="1FFB86BB" wp14:textId="777777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83D87" w:rsidR="00C96058">
        <w:rPr>
          <w:rFonts w:ascii="Times New Roman" w:hAnsi="Times New Roman"/>
          <w:b/>
          <w:sz w:val="28"/>
          <w:szCs w:val="28"/>
        </w:rPr>
        <w:t>Ustalenie okoliczności zdarzenia i zabezpieczenie dowodów</w:t>
      </w:r>
    </w:p>
    <w:p xmlns:wp14="http://schemas.microsoft.com/office/word/2010/wordml" w:rsidRPr="00983D87" w:rsidR="00C96058" w:rsidP="00983D87" w:rsidRDefault="00983D87" w14:paraId="3BD460FC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983D87" w:rsidR="00C96058">
        <w:rPr>
          <w:rFonts w:ascii="Times New Roman" w:hAnsi="Times New Roman"/>
          <w:sz w:val="28"/>
          <w:szCs w:val="28"/>
        </w:rPr>
        <w:t>Jeśli wiedzę o zajściu posiada nauczyciel niebędący wychowawcą powinien przekazać informację wychowawcy klasy, który informuje o fakcie pedagoga szkolnego/psychologa szkolnego i dyrektora.</w:t>
      </w:r>
    </w:p>
    <w:p xmlns:wp14="http://schemas.microsoft.com/office/word/2010/wordml" w:rsidRPr="00983D87" w:rsidR="00C96058" w:rsidP="00983D87" w:rsidRDefault="00983D87" w14:paraId="5233E422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Pr="00983D87" w:rsidR="00C96058">
        <w:rPr>
          <w:rFonts w:ascii="Times New Roman" w:hAnsi="Times New Roman"/>
          <w:sz w:val="28"/>
          <w:szCs w:val="28"/>
        </w:rPr>
        <w:t>Pedagog szkolny/Psycholog szkolny i dyrektor wspólnie z wychowawcą dokonują analizy zdarzenia i planują dalsze postępowanie, ustalenie ewentualnych świadków (w procedurze interwencyjnej możliwe jest zaangażowanie nauczyciela informatyki, szczególnie na etapie zabezpieczania dowodów i ustalania tożsamości sprawcy cyberprzemocy).</w:t>
      </w:r>
    </w:p>
    <w:p xmlns:wp14="http://schemas.microsoft.com/office/word/2010/wordml" w:rsidR="0041651D" w:rsidP="00983D87" w:rsidRDefault="00983D87" w14:paraId="05CFD061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Pr="00983D87" w:rsidR="00C96058">
        <w:rPr>
          <w:rFonts w:ascii="Times New Roman" w:hAnsi="Times New Roman"/>
          <w:sz w:val="28"/>
          <w:szCs w:val="28"/>
        </w:rPr>
        <w:t xml:space="preserve">Wszelkie dowody </w:t>
      </w:r>
      <w:proofErr w:type="spellStart"/>
      <w:r w:rsidRPr="00983D87" w:rsidR="00C96058">
        <w:rPr>
          <w:rFonts w:ascii="Times New Roman" w:hAnsi="Times New Roman"/>
          <w:sz w:val="28"/>
          <w:szCs w:val="28"/>
        </w:rPr>
        <w:t>cyberprzemocy</w:t>
      </w:r>
      <w:proofErr w:type="spellEnd"/>
      <w:r w:rsidRPr="00983D87" w:rsidR="00C96058">
        <w:rPr>
          <w:rFonts w:ascii="Times New Roman" w:hAnsi="Times New Roman"/>
          <w:sz w:val="28"/>
          <w:szCs w:val="28"/>
        </w:rPr>
        <w:t xml:space="preserve"> powinny zostać zabezpieczone i zarejestrowane przez nauczyciela, wychowawcę lub inną osobę, która ma taką możliwość. Należy zanotować datę i czas otrzymania materiału, treść wiadomości oraz, jeśli to możliwe, dane nadawcy (nazwę użytkownika, adres </w:t>
      </w:r>
    </w:p>
    <w:p xmlns:wp14="http://schemas.microsoft.com/office/word/2010/wordml" w:rsidRPr="00983D87" w:rsidR="00C96058" w:rsidP="00983D87" w:rsidRDefault="00C96058" w14:paraId="3DA78D8C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e-mail, numer telefonu komórkowego itp.) lub adres strony www, na której pojawiły się szkodliwe treści czy profil.</w:t>
      </w:r>
    </w:p>
    <w:p xmlns:wp14="http://schemas.microsoft.com/office/word/2010/wordml" w:rsidRPr="00983D87" w:rsidR="00C96058" w:rsidP="00983D87" w:rsidRDefault="00983D87" w14:paraId="0CDB777E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 w:rsidRPr="00983D87" w:rsidR="00C96058">
        <w:rPr>
          <w:rFonts w:ascii="Times New Roman" w:hAnsi="Times New Roman"/>
          <w:sz w:val="28"/>
          <w:szCs w:val="28"/>
        </w:rPr>
        <w:t>Formy zabezpieczenia dowodów:</w:t>
      </w:r>
    </w:p>
    <w:p xmlns:wp14="http://schemas.microsoft.com/office/word/2010/wordml" w:rsidR="0041651D" w:rsidP="00983D87" w:rsidRDefault="00C96058" w14:paraId="4D5CD72C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b/>
          <w:sz w:val="28"/>
          <w:szCs w:val="28"/>
        </w:rPr>
        <w:t>• Telefon komórkowy</w:t>
      </w:r>
      <w:r w:rsidRPr="00983D87">
        <w:rPr>
          <w:rFonts w:ascii="Times New Roman" w:hAnsi="Times New Roman"/>
          <w:sz w:val="28"/>
          <w:szCs w:val="28"/>
        </w:rPr>
        <w:t xml:space="preserve"> Zapisanie wiadomości zarówno tekstowych, jak </w:t>
      </w:r>
    </w:p>
    <w:p xmlns:wp14="http://schemas.microsoft.com/office/word/2010/wordml" w:rsidRPr="00983D87" w:rsidR="00C96058" w:rsidP="00983D87" w:rsidRDefault="00C96058" w14:paraId="5F6133D4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i nagranych na pocztę głosową w pamięci telefonu. </w:t>
      </w:r>
    </w:p>
    <w:p xmlns:wp14="http://schemas.microsoft.com/office/word/2010/wordml" w:rsidRPr="00983D87" w:rsidR="00C96058" w:rsidP="00983D87" w:rsidRDefault="00C96058" w14:paraId="66C01A18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b/>
          <w:sz w:val="28"/>
          <w:szCs w:val="28"/>
        </w:rPr>
        <w:t xml:space="preserve">• Komunikatory </w:t>
      </w:r>
      <w:r w:rsidRPr="00983D87">
        <w:rPr>
          <w:rFonts w:ascii="Times New Roman" w:hAnsi="Times New Roman"/>
          <w:sz w:val="28"/>
          <w:szCs w:val="28"/>
        </w:rPr>
        <w:t>Skopiowanie rozmowy do dokumentu Word (lub innego edytora tekstu), zapisanie i wydrukowanie. Zapisanie zrzutu ekranu.</w:t>
      </w:r>
    </w:p>
    <w:p xmlns:wp14="http://schemas.microsoft.com/office/word/2010/wordml" w:rsidRPr="00983D87" w:rsidR="00C96058" w:rsidP="00983D87" w:rsidRDefault="00C96058" w14:paraId="38EC7856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• </w:t>
      </w:r>
      <w:r w:rsidRPr="00983D87">
        <w:rPr>
          <w:rFonts w:ascii="Times New Roman" w:hAnsi="Times New Roman"/>
          <w:b/>
          <w:sz w:val="28"/>
          <w:szCs w:val="28"/>
        </w:rPr>
        <w:t>Strony serwisów społecznościowych, www</w:t>
      </w:r>
      <w:r w:rsidRPr="00983D87">
        <w:rPr>
          <w:rFonts w:ascii="Times New Roman" w:hAnsi="Times New Roman"/>
          <w:sz w:val="28"/>
          <w:szCs w:val="28"/>
        </w:rPr>
        <w:t xml:space="preserve"> Zachowanie kopii materiału za pomocą zrzutu ekranu </w:t>
      </w:r>
    </w:p>
    <w:p xmlns:wp14="http://schemas.microsoft.com/office/word/2010/wordml" w:rsidRPr="00983D87" w:rsidR="00C96058" w:rsidP="00983D87" w:rsidRDefault="00C96058" w14:paraId="5EE16518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b/>
          <w:sz w:val="28"/>
          <w:szCs w:val="28"/>
        </w:rPr>
        <w:t>• Czat</w:t>
      </w:r>
      <w:r w:rsidRPr="00983D87">
        <w:rPr>
          <w:rFonts w:ascii="Times New Roman" w:hAnsi="Times New Roman"/>
          <w:sz w:val="28"/>
          <w:szCs w:val="28"/>
        </w:rPr>
        <w:t xml:space="preserve"> Wydruk lub kopia zrzutu ekranu </w:t>
      </w:r>
    </w:p>
    <w:p xmlns:wp14="http://schemas.microsoft.com/office/word/2010/wordml" w:rsidRPr="00983D87" w:rsidR="00C96058" w:rsidP="00983D87" w:rsidRDefault="00C96058" w14:paraId="28D4E334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b/>
          <w:sz w:val="28"/>
          <w:szCs w:val="28"/>
        </w:rPr>
        <w:t>• E-mail</w:t>
      </w:r>
      <w:r w:rsidRPr="00983D87">
        <w:rPr>
          <w:rFonts w:ascii="Times New Roman" w:hAnsi="Times New Roman"/>
          <w:sz w:val="28"/>
          <w:szCs w:val="28"/>
        </w:rPr>
        <w:t xml:space="preserve"> Wydrukowanie wiadomości oraz przesłanie ją do nauczyciela lub pedagoga, który zajmuje się ustaleniem okoliczności zajścia. Zachowanie całości wiadomości, a nie tylko samego tekstu, jest bardziej pomocne, ponieważ zawiera informacje o jej pochodzeniu.</w:t>
      </w:r>
    </w:p>
    <w:p xmlns:wp14="http://schemas.microsoft.com/office/word/2010/wordml" w:rsidR="00C96058" w:rsidP="00983D87" w:rsidRDefault="00983D87" w14:paraId="23610D63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e) </w:t>
      </w:r>
      <w:r w:rsidRPr="00983D87" w:rsidR="00C96058">
        <w:rPr>
          <w:rFonts w:ascii="Times New Roman" w:hAnsi="Times New Roman"/>
          <w:sz w:val="28"/>
          <w:szCs w:val="28"/>
        </w:rPr>
        <w:t>Dokumentacja</w:t>
      </w:r>
    </w:p>
    <w:p xmlns:wp14="http://schemas.microsoft.com/office/word/2010/wordml" w:rsidR="0041651D" w:rsidP="00983D87" w:rsidRDefault="00983D87" w14:paraId="2011CBDE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3D87" w:rsidR="00C96058">
        <w:rPr>
          <w:rFonts w:ascii="Times New Roman" w:hAnsi="Times New Roman"/>
          <w:sz w:val="28"/>
          <w:szCs w:val="28"/>
        </w:rPr>
        <w:t xml:space="preserve">Należy sporządzić notatki służbowe z rozmów ze sprawcą, poszkodowanym, ich rodzicami oraz świadkami zdarzenia. Dokument powinien zawierać datę </w:t>
      </w:r>
    </w:p>
    <w:p xmlns:wp14="http://schemas.microsoft.com/office/word/2010/wordml" w:rsidRPr="00983D87" w:rsidR="00C96058" w:rsidP="00983D87" w:rsidRDefault="00C96058" w14:paraId="457E32C8" wp14:textId="777777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i miejsce rozmowy, personalia osób biorących w niej udział i opis ustalonego przebiegu wydarzeń.</w:t>
      </w:r>
    </w:p>
    <w:p xmlns:wp14="http://schemas.microsoft.com/office/word/2010/wordml" w:rsidRPr="00983D87" w:rsidR="00C96058" w:rsidP="00983D87" w:rsidRDefault="00983D87" w14:paraId="42270B9C" wp14:textId="777777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 xml:space="preserve">Jeśli rozmowa przebiegała w obecności świadka (np. wychowawcy) podpisuje on notatkę po jej sporządzeniu. </w:t>
      </w:r>
    </w:p>
    <w:p xmlns:wp14="http://schemas.microsoft.com/office/word/2010/wordml" w:rsidRPr="00983D87" w:rsidR="00C96058" w:rsidP="00983D87" w:rsidRDefault="00983D87" w14:paraId="45C4B854" wp14:textId="777777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>Jeśli zostały zabezpieczone dowody cyberprzemocy, należy je również włączyć do dokumentacji pedagogicznej (wydruki, opis, itp.).</w:t>
      </w:r>
    </w:p>
    <w:p xmlns:wp14="http://schemas.microsoft.com/office/word/2010/wordml" w:rsidRPr="00983D87" w:rsidR="00C96058" w:rsidP="00983D87" w:rsidRDefault="00983D87" w14:paraId="1FF1BB27" wp14:textId="77777777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983D87" w:rsidR="00C96058">
        <w:rPr>
          <w:rFonts w:ascii="Times New Roman" w:hAnsi="Times New Roman"/>
          <w:b/>
          <w:bCs/>
          <w:sz w:val="28"/>
          <w:szCs w:val="28"/>
        </w:rPr>
        <w:t>Analiza zdarzenia przez wychowawcę, psychologa, pedagoga oraz dyrektora w sytuacji gdy sprawca jest uczniem szkoły.</w:t>
      </w:r>
    </w:p>
    <w:p xmlns:wp14="http://schemas.microsoft.com/office/word/2010/wordml" w:rsidR="0041651D" w:rsidP="00983D87" w:rsidRDefault="00983D87" w14:paraId="40663AE8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 xml:space="preserve">Jeśli sprawca lub/i jego rodzice odmawiają współpracy lub </w:t>
      </w:r>
      <w:proofErr w:type="spellStart"/>
      <w:r w:rsidRPr="00983D87" w:rsidR="00C96058">
        <w:rPr>
          <w:rFonts w:ascii="Times New Roman" w:hAnsi="Times New Roman"/>
          <w:sz w:val="28"/>
          <w:szCs w:val="28"/>
        </w:rPr>
        <w:t>niestawiają</w:t>
      </w:r>
      <w:proofErr w:type="spellEnd"/>
      <w:r w:rsidRPr="00983D87" w:rsidR="00C96058">
        <w:rPr>
          <w:rFonts w:ascii="Times New Roman" w:hAnsi="Times New Roman"/>
          <w:sz w:val="28"/>
          <w:szCs w:val="28"/>
        </w:rPr>
        <w:t xml:space="preserve"> się do szkoły, dyrektor szkoły pisemnie pow</w:t>
      </w:r>
      <w:r>
        <w:rPr>
          <w:rFonts w:ascii="Times New Roman" w:hAnsi="Times New Roman"/>
          <w:sz w:val="28"/>
          <w:szCs w:val="28"/>
        </w:rPr>
        <w:t xml:space="preserve">iadamia o zaistniałej sytuacji policję </w:t>
      </w:r>
    </w:p>
    <w:p xmlns:wp14="http://schemas.microsoft.com/office/word/2010/wordml" w:rsidRPr="00983D87" w:rsidR="00C96058" w:rsidP="00983D87" w:rsidRDefault="00983D87" w14:paraId="27248F7A" wp14:textId="77777777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lub /i sąd </w:t>
      </w:r>
      <w:r w:rsidRPr="00983D87" w:rsidR="00C96058">
        <w:rPr>
          <w:rFonts w:ascii="Times New Roman" w:hAnsi="Times New Roman"/>
          <w:sz w:val="28"/>
          <w:szCs w:val="28"/>
        </w:rPr>
        <w:t xml:space="preserve">. </w:t>
      </w:r>
    </w:p>
    <w:p xmlns:wp14="http://schemas.microsoft.com/office/word/2010/wordml" w:rsidR="00983D87" w:rsidP="00983D87" w:rsidRDefault="00983D87" w14:paraId="4EFF099C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 xml:space="preserve">W sytuacji, gdy szkoła wykorzysta wszystkie dostępne jej środki wychowawcze (rozmowa z rodzicami, konsekwencje regulaminowe wobec ucznia, spotkania z pedagogiem, itp.), a ich zastosowanie nie przynosi pożądanych rezultatów, dyrektor zwraca się do Sądu Rodzinnego z zawiadomieniem o podjęcie odpowiednich środków wynikających z Ustawy </w:t>
      </w:r>
    </w:p>
    <w:p xmlns:wp14="http://schemas.microsoft.com/office/word/2010/wordml" w:rsidRPr="00983D87" w:rsidR="00C96058" w:rsidP="00983D87" w:rsidRDefault="00C96058" w14:paraId="63A244E8" wp14:textId="77777777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o Postępowaniu w Sprawach Nieletnich. </w:t>
      </w:r>
    </w:p>
    <w:p xmlns:wp14="http://schemas.microsoft.com/office/word/2010/wordml" w:rsidRPr="00983D87" w:rsidR="00C96058" w:rsidP="00983D87" w:rsidRDefault="00983D87" w14:paraId="404F3FC8" wp14:textId="777777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a)</w:t>
      </w:r>
      <w:r w:rsidRPr="00983D87" w:rsidR="00C96058">
        <w:rPr>
          <w:rFonts w:ascii="Times New Roman" w:hAnsi="Times New Roman"/>
          <w:b/>
          <w:sz w:val="28"/>
          <w:szCs w:val="28"/>
        </w:rPr>
        <w:t>Działania wobec sprawcy przemocy</w:t>
      </w:r>
    </w:p>
    <w:p xmlns:wp14="http://schemas.microsoft.com/office/word/2010/wordml" w:rsidRPr="00983D87" w:rsidR="00C96058" w:rsidP="00983D87" w:rsidRDefault="00C96058" w14:paraId="1B37BB19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Rozmowa z uczniem-sprawcą przemocy o jego zachowaniu: </w:t>
      </w:r>
      <w:r w:rsidRPr="00983D87">
        <w:rPr>
          <w:rFonts w:ascii="Times New Roman" w:hAnsi="Times New Roman"/>
          <w:sz w:val="28"/>
          <w:szCs w:val="28"/>
        </w:rPr>
        <w:br/>
      </w:r>
      <w:r w:rsidRPr="00983D87">
        <w:rPr>
          <w:rFonts w:ascii="Times New Roman" w:hAnsi="Times New Roman"/>
          <w:sz w:val="28"/>
          <w:szCs w:val="28"/>
        </w:rPr>
        <w:t xml:space="preserve">• ustalenie okoliczności zajścia, wspólne zastanowienie się nad jego przyczynami i poszukanie rozwiązania sytuacji konfliktowej; </w:t>
      </w:r>
    </w:p>
    <w:p xmlns:wp14="http://schemas.microsoft.com/office/word/2010/wordml" w:rsidRPr="00983D87" w:rsidR="00C96058" w:rsidP="00983D87" w:rsidRDefault="00C96058" w14:paraId="566DBD81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• sprawca otrzymuje jasny i zdecydowany komunikat o tym, że szkoła nie akceptuje żadnych form przemocy;</w:t>
      </w:r>
    </w:p>
    <w:p xmlns:wp14="http://schemas.microsoft.com/office/word/2010/wordml" w:rsidR="00983D87" w:rsidP="00983D87" w:rsidRDefault="00C96058" w14:paraId="72F4DACF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• omówienie z uczniem skutków jego postępowania i poinformowanie</w:t>
      </w:r>
    </w:p>
    <w:p xmlns:wp14="http://schemas.microsoft.com/office/word/2010/wordml" w:rsidRPr="00983D87" w:rsidR="00C96058" w:rsidP="00983D87" w:rsidRDefault="00C96058" w14:paraId="2E58CFB3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 o konsekwencjach regulaminowych, które zostaną wobec niego zastosowane;</w:t>
      </w:r>
    </w:p>
    <w:p xmlns:wp14="http://schemas.microsoft.com/office/word/2010/wordml" w:rsidRPr="00983D87" w:rsidR="00C96058" w:rsidP="00983D87" w:rsidRDefault="00C96058" w14:paraId="05325C38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• zobowiązanie sprawcy do zaprzestania swojego działania i usunięcia z sieci szkodliwych</w:t>
      </w:r>
      <w:r w:rsidR="00983D87">
        <w:rPr>
          <w:rFonts w:ascii="Times New Roman" w:hAnsi="Times New Roman"/>
          <w:sz w:val="28"/>
          <w:szCs w:val="28"/>
        </w:rPr>
        <w:t xml:space="preserve"> </w:t>
      </w:r>
      <w:r w:rsidRPr="00983D87">
        <w:rPr>
          <w:rFonts w:ascii="Times New Roman" w:hAnsi="Times New Roman"/>
          <w:sz w:val="28"/>
          <w:szCs w:val="28"/>
        </w:rPr>
        <w:t xml:space="preserve">materiałów; </w:t>
      </w:r>
      <w:r w:rsidRPr="00983D87">
        <w:rPr>
          <w:rFonts w:ascii="Times New Roman" w:hAnsi="Times New Roman"/>
          <w:sz w:val="28"/>
          <w:szCs w:val="28"/>
        </w:rPr>
        <w:br/>
      </w:r>
      <w:r w:rsidRPr="00983D87">
        <w:rPr>
          <w:rFonts w:ascii="Times New Roman" w:hAnsi="Times New Roman"/>
          <w:sz w:val="28"/>
          <w:szCs w:val="28"/>
        </w:rPr>
        <w:t>• określenie sposobów zadośćuczynienia wobec ofiary cyberprzemocy;</w:t>
      </w:r>
    </w:p>
    <w:p xmlns:wp14="http://schemas.microsoft.com/office/word/2010/wordml" w:rsidR="00983D87" w:rsidP="00983D87" w:rsidRDefault="00C96058" w14:paraId="7199F8F3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• jeśli w zdarzeniu brała udział większa grupa uczniów, należy rozmawiać</w:t>
      </w:r>
    </w:p>
    <w:p xmlns:wp14="http://schemas.microsoft.com/office/word/2010/wordml" w:rsidRPr="00983D87" w:rsidR="00C96058" w:rsidP="00983D87" w:rsidRDefault="00C96058" w14:paraId="3744AB3A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 z każdym z nich z osobna, zaczynając od lidera grupy;</w:t>
      </w:r>
    </w:p>
    <w:p xmlns:wp14="http://schemas.microsoft.com/office/word/2010/wordml" w:rsidRPr="00983D87" w:rsidR="00C96058" w:rsidP="00983D87" w:rsidRDefault="00C96058" w14:paraId="5CB6D37A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• brak konfrontacji sprawcy i ofiary cyberprzemocy.</w:t>
      </w:r>
    </w:p>
    <w:p xmlns:wp14="http://schemas.microsoft.com/office/word/2010/wordml" w:rsidR="0041651D" w:rsidP="00983D87" w:rsidRDefault="00983D87" w14:paraId="0D50FD45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b/>
          <w:sz w:val="28"/>
          <w:szCs w:val="28"/>
        </w:rPr>
        <w:t>b)</w:t>
      </w:r>
      <w:r w:rsidRPr="00983D87" w:rsidR="00C96058">
        <w:rPr>
          <w:rFonts w:ascii="Times New Roman" w:hAnsi="Times New Roman"/>
          <w:b/>
          <w:sz w:val="28"/>
          <w:szCs w:val="28"/>
        </w:rPr>
        <w:t>Powiadomienie rodziców sprawcy i omówienie z nimi zachowania dziecka</w:t>
      </w:r>
      <w:r w:rsidRPr="00983D87" w:rsidR="00C96058">
        <w:rPr>
          <w:rFonts w:ascii="Times New Roman" w:hAnsi="Times New Roman"/>
          <w:sz w:val="28"/>
          <w:szCs w:val="28"/>
        </w:rPr>
        <w:t xml:space="preserve">: </w:t>
      </w:r>
      <w:r w:rsidRPr="00983D87" w:rsidR="00C96058">
        <w:rPr>
          <w:sz w:val="28"/>
          <w:szCs w:val="28"/>
        </w:rPr>
        <w:br/>
      </w:r>
      <w:r w:rsidRPr="00983D87" w:rsidR="00C96058">
        <w:rPr>
          <w:rFonts w:ascii="Times New Roman" w:hAnsi="Times New Roman"/>
          <w:sz w:val="28"/>
          <w:szCs w:val="28"/>
        </w:rPr>
        <w:t xml:space="preserve">• rodzice sprawcy zostają poinformowani o przebiegu zdarzenia i zapoznają się z materiałem dowodowym, a także z decyzją w sprawie dalszego postępowania </w:t>
      </w:r>
    </w:p>
    <w:p xmlns:wp14="http://schemas.microsoft.com/office/word/2010/wordml" w:rsidRPr="00983D87" w:rsidR="00C96058" w:rsidP="00983D87" w:rsidRDefault="00C96058" w14:paraId="20E1214A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i podjętych przez szkołę środkach dyscyplinujących i wychowawczych wobec ich dziecka; </w:t>
      </w:r>
      <w:r w:rsidRPr="00983D87">
        <w:rPr>
          <w:sz w:val="28"/>
          <w:szCs w:val="28"/>
        </w:rPr>
        <w:br/>
      </w:r>
      <w:r w:rsidRPr="00983D87">
        <w:rPr>
          <w:rFonts w:ascii="Times New Roman" w:hAnsi="Times New Roman"/>
          <w:sz w:val="28"/>
          <w:szCs w:val="28"/>
        </w:rPr>
        <w:t xml:space="preserve">• w miarę możliwości pozyskanie rodziców do współpracy i ustalenie jej zasad; </w:t>
      </w:r>
      <w:r w:rsidRPr="00983D87">
        <w:rPr>
          <w:sz w:val="28"/>
          <w:szCs w:val="28"/>
        </w:rPr>
        <w:br/>
      </w:r>
      <w:r w:rsidRPr="00983D87">
        <w:rPr>
          <w:rFonts w:ascii="Times New Roman" w:hAnsi="Times New Roman"/>
          <w:sz w:val="28"/>
          <w:szCs w:val="28"/>
        </w:rPr>
        <w:t xml:space="preserve">• wspólne z rodzicami opracowanie projektu kontraktu dla dziecka, określającego zobowiązania ucznia, rodziców i przedstawiciela szkoły oraz konsekwencje nieprzestrzegania przyjętych wymagań i terminy realizacji zadań zawartych w umowie. </w:t>
      </w:r>
    </w:p>
    <w:p xmlns:wp14="http://schemas.microsoft.com/office/word/2010/wordml" w:rsidRPr="00983D87" w:rsidR="00C96058" w:rsidP="00983D87" w:rsidRDefault="00983D87" w14:paraId="36E5F580" wp14:textId="7777777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c)</w:t>
      </w:r>
      <w:r w:rsidRPr="00983D87" w:rsidR="00C96058">
        <w:rPr>
          <w:rFonts w:ascii="Times New Roman" w:hAnsi="Times New Roman"/>
          <w:b/>
          <w:sz w:val="28"/>
          <w:szCs w:val="28"/>
        </w:rPr>
        <w:t>Objęcie sprawcy opieką psychologiczno-pedagogiczną</w:t>
      </w:r>
      <w:r w:rsidRPr="00983D87" w:rsidR="00C96058">
        <w:rPr>
          <w:rFonts w:ascii="Times New Roman" w:hAnsi="Times New Roman"/>
          <w:sz w:val="28"/>
          <w:szCs w:val="28"/>
        </w:rPr>
        <w:t xml:space="preserve">: </w:t>
      </w:r>
    </w:p>
    <w:p xmlns:wp14="http://schemas.microsoft.com/office/word/2010/wordml" w:rsidR="0041651D" w:rsidP="00983D87" w:rsidRDefault="00C96058" w14:paraId="4194E06F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• praca ze sprawcą powinna zmierzać w kierunku pomocy uczniowi </w:t>
      </w:r>
    </w:p>
    <w:p xmlns:wp14="http://schemas.microsoft.com/office/word/2010/wordml" w:rsidR="0041651D" w:rsidP="00983D87" w:rsidRDefault="00C96058" w14:paraId="27A8588E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w zrozumieniu konsekwencji swojego zachowania, w zmianie postawy</w:t>
      </w:r>
    </w:p>
    <w:p xmlns:wp14="http://schemas.microsoft.com/office/word/2010/wordml" w:rsidRPr="00983D87" w:rsidR="00C96058" w:rsidP="00983D87" w:rsidRDefault="00C96058" w14:paraId="218E6F03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 i postępowania ucznia, w tym sposobu korzystania z nowych technologii. </w:t>
      </w:r>
    </w:p>
    <w:p xmlns:wp14="http://schemas.microsoft.com/office/word/2010/wordml" w:rsidR="0041651D" w:rsidP="00983D87" w:rsidRDefault="00C96058" w14:paraId="52992B87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• w uzasadnionym przypadku skierowanie ucznia do specjalistycznej placówki</w:t>
      </w:r>
    </w:p>
    <w:p xmlns:wp14="http://schemas.microsoft.com/office/word/2010/wordml" w:rsidRPr="00983D87" w:rsidR="00C96058" w:rsidP="00983D87" w:rsidRDefault="00C96058" w14:paraId="78D882C4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 i udział w programie terapeutycznym.</w:t>
      </w:r>
    </w:p>
    <w:p xmlns:wp14="http://schemas.microsoft.com/office/word/2010/wordml" w:rsidRPr="00983D87" w:rsidR="00C96058" w:rsidP="00983D87" w:rsidRDefault="00983D87" w14:paraId="6499DE83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d)</w:t>
      </w:r>
      <w:r w:rsidRPr="00983D87" w:rsidR="00C96058">
        <w:rPr>
          <w:rFonts w:ascii="Times New Roman" w:hAnsi="Times New Roman"/>
          <w:b/>
          <w:sz w:val="28"/>
          <w:szCs w:val="28"/>
        </w:rPr>
        <w:t>Zastosowanie środków dyscyplinująco-wychowawczych wobec sprawcy cyberprzemocy</w:t>
      </w:r>
      <w:r w:rsidRPr="00983D87" w:rsidR="00C96058">
        <w:rPr>
          <w:rFonts w:ascii="Times New Roman" w:hAnsi="Times New Roman"/>
          <w:sz w:val="28"/>
          <w:szCs w:val="28"/>
        </w:rPr>
        <w:t>:</w:t>
      </w:r>
    </w:p>
    <w:p xmlns:wp14="http://schemas.microsoft.com/office/word/2010/wordml" w:rsidRPr="00983D87" w:rsidR="00C96058" w:rsidP="00983D87" w:rsidRDefault="00983D87" w14:paraId="1E596EE3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83D87" w:rsidR="00C96058">
        <w:rPr>
          <w:rFonts w:ascii="Times New Roman" w:hAnsi="Times New Roman"/>
          <w:sz w:val="28"/>
          <w:szCs w:val="28"/>
        </w:rPr>
        <w:t>Celem sankcji wobec sprawcy cyberprzemocy jest:</w:t>
      </w:r>
    </w:p>
    <w:p xmlns:wp14="http://schemas.microsoft.com/office/word/2010/wordml" w:rsidRPr="00983D87" w:rsidR="00C96058" w:rsidP="00983D87" w:rsidRDefault="00983D87" w14:paraId="4955084D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 xml:space="preserve">zatrzymanie przemocy i zapewnienie poczucia bezpieczeństwa poszkodowanemu uczniowi; </w:t>
      </w:r>
    </w:p>
    <w:p xmlns:wp14="http://schemas.microsoft.com/office/word/2010/wordml" w:rsidRPr="00983D87" w:rsidR="00C96058" w:rsidP="00983D87" w:rsidRDefault="00983D87" w14:paraId="4CD42453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 xml:space="preserve">wzbudzenie refleksji na temat swojego zachowania, zrozumienie krzywdy jaką spowodował i powstrzymanie przed podobnym zachowaniem w przyszłości; </w:t>
      </w:r>
    </w:p>
    <w:p xmlns:wp14="http://schemas.microsoft.com/office/word/2010/wordml" w:rsidRPr="00983D87" w:rsidR="00C96058" w:rsidP="00983D87" w:rsidRDefault="00C96058" w14:paraId="17525B02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pokazanie społeczności szkolnej, że </w:t>
      </w:r>
      <w:proofErr w:type="spellStart"/>
      <w:r w:rsidRPr="00983D87">
        <w:rPr>
          <w:rFonts w:ascii="Times New Roman" w:hAnsi="Times New Roman"/>
          <w:sz w:val="28"/>
          <w:szCs w:val="28"/>
        </w:rPr>
        <w:t>cyberprzemoc</w:t>
      </w:r>
      <w:proofErr w:type="spellEnd"/>
      <w:r w:rsidRPr="00983D87">
        <w:rPr>
          <w:rFonts w:ascii="Times New Roman" w:hAnsi="Times New Roman"/>
          <w:sz w:val="28"/>
          <w:szCs w:val="28"/>
        </w:rPr>
        <w:t xml:space="preserve"> nie będzie tolerowana i że szkoła jest w stanie efektywnie zareagować w tego rodzaju sytuacjach.</w:t>
      </w:r>
    </w:p>
    <w:p xmlns:wp14="http://schemas.microsoft.com/office/word/2010/wordml" w:rsidRPr="00983D87" w:rsidR="00C96058" w:rsidP="00983D87" w:rsidRDefault="00983D87" w14:paraId="64BE2BB3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b/>
          <w:sz w:val="28"/>
          <w:szCs w:val="28"/>
        </w:rPr>
        <w:t>e)</w:t>
      </w:r>
      <w:r w:rsidRPr="00983D87" w:rsidR="00C96058">
        <w:rPr>
          <w:rFonts w:ascii="Times New Roman" w:hAnsi="Times New Roman"/>
          <w:b/>
          <w:sz w:val="28"/>
          <w:szCs w:val="28"/>
        </w:rPr>
        <w:t>Podejmując decyzję o rodzaju kary należy wziąć pod uwagę</w:t>
      </w:r>
      <w:r w:rsidRPr="00983D87" w:rsidR="00C96058">
        <w:rPr>
          <w:rFonts w:ascii="Times New Roman" w:hAnsi="Times New Roman"/>
          <w:sz w:val="28"/>
          <w:szCs w:val="28"/>
        </w:rPr>
        <w:t xml:space="preserve">: </w:t>
      </w:r>
    </w:p>
    <w:p xmlns:wp14="http://schemas.microsoft.com/office/word/2010/wordml" w:rsidRPr="00983D87" w:rsidR="00C96058" w:rsidP="00983D87" w:rsidRDefault="00983D87" w14:paraId="334F142C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>rozmiar i rangę szkody – czy materiał został upubliczniony w sposób pozwalający na dotarcie do niego wielu osobom (określa to rozmiar upokorzenia jakiego doznaje ofiara), czy trudno jest wycofać materiał z sieci itp.;</w:t>
      </w:r>
    </w:p>
    <w:p xmlns:wp14="http://schemas.microsoft.com/office/word/2010/wordml" w:rsidRPr="00983D87" w:rsidR="00C96058" w:rsidP="00983D87" w:rsidRDefault="0041651D" w14:paraId="6783AC83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 xml:space="preserve">czas trwania prześladowania – czy było to długotrwałe działanie, czy pojedynczy incydent; </w:t>
      </w:r>
    </w:p>
    <w:p xmlns:wp14="http://schemas.microsoft.com/office/word/2010/wordml" w:rsidRPr="00983D87" w:rsidR="00C96058" w:rsidP="0041651D" w:rsidRDefault="0041651D" w14:paraId="4FFA1C0A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 xml:space="preserve">świadomość popełnianego czynu – czy działanie było zaplanowane, a sprawca był świadomy, że wyrządza krzywdę koledze (niektóre akty cyberprzemocy popełniane są nieświadomie lub z niewielką świadomością konsekwencji), jak wiele wysiłku włożył w ukrycie swojej tożsamości itp.; </w:t>
      </w:r>
    </w:p>
    <w:p xmlns:wp14="http://schemas.microsoft.com/office/word/2010/wordml" w:rsidRPr="00983D87" w:rsidR="00C96058" w:rsidP="0041651D" w:rsidRDefault="0041651D" w14:paraId="7A8573D1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 xml:space="preserve"> motywację sprawcy – należy sprawdzić, czy działanie sprawcy nie jest działaniem odwetowym w odpowiedzi na uprzednio doświadczone prześladowanie; </w:t>
      </w:r>
    </w:p>
    <w:p xmlns:wp14="http://schemas.microsoft.com/office/word/2010/wordml" w:rsidRPr="00983D87" w:rsidR="00C96058" w:rsidP="0041651D" w:rsidRDefault="0041651D" w14:paraId="0029E664" wp14:textId="77777777">
      <w:pPr>
        <w:pStyle w:val="Akapitzlist"/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D87" w:rsidR="00C96058">
        <w:rPr>
          <w:rFonts w:ascii="Times New Roman" w:hAnsi="Times New Roman"/>
          <w:sz w:val="28"/>
          <w:szCs w:val="28"/>
        </w:rPr>
        <w:t>rodzaj rozpowszechnianego materiału</w:t>
      </w:r>
    </w:p>
    <w:p xmlns:wp14="http://schemas.microsoft.com/office/word/2010/wordml" w:rsidRPr="00983D87" w:rsidR="00C96058" w:rsidP="0041651D" w:rsidRDefault="0041651D" w14:paraId="7F37F5F2" wp14:textId="777777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83D87" w:rsidR="00C96058">
        <w:rPr>
          <w:rFonts w:ascii="Times New Roman" w:hAnsi="Times New Roman"/>
          <w:b/>
          <w:sz w:val="28"/>
          <w:szCs w:val="28"/>
        </w:rPr>
        <w:t>Działania wobec ofiary przemocy</w:t>
      </w:r>
    </w:p>
    <w:p xmlns:wp14="http://schemas.microsoft.com/office/word/2010/wordml" w:rsidRPr="00983D87" w:rsidR="00C96058" w:rsidP="0041651D" w:rsidRDefault="0041651D" w14:paraId="2DD086A2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83D87" w:rsidR="00C96058">
        <w:rPr>
          <w:rFonts w:ascii="Times New Roman" w:hAnsi="Times New Roman"/>
          <w:sz w:val="28"/>
          <w:szCs w:val="28"/>
        </w:rPr>
        <w:t xml:space="preserve">Uczeń będący ofiarą </w:t>
      </w:r>
      <w:proofErr w:type="spellStart"/>
      <w:r w:rsidRPr="00983D87" w:rsidR="00C96058">
        <w:rPr>
          <w:rFonts w:ascii="Times New Roman" w:hAnsi="Times New Roman"/>
          <w:sz w:val="28"/>
          <w:szCs w:val="28"/>
        </w:rPr>
        <w:t>cybeprzemocy</w:t>
      </w:r>
      <w:proofErr w:type="spellEnd"/>
      <w:r w:rsidRPr="00983D87" w:rsidR="00C96058">
        <w:rPr>
          <w:rFonts w:ascii="Times New Roman" w:hAnsi="Times New Roman"/>
          <w:sz w:val="28"/>
          <w:szCs w:val="28"/>
        </w:rPr>
        <w:t xml:space="preserve"> ma możliwość otrzymania pomocy psychologiczno-pedagogicznej w następujących formach: wsparcia psychologicznego, porady (w aspekcie poczucia bezpieczeństwa i nie doprowadzenia do eskalacji prześladowań) oraz monitoringu. </w:t>
      </w:r>
    </w:p>
    <w:p xmlns:wp14="http://schemas.microsoft.com/office/word/2010/wordml" w:rsidRPr="00983D87" w:rsidR="00C96058" w:rsidP="0041651D" w:rsidRDefault="0041651D" w14:paraId="5B5E01CA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83D87" w:rsidR="00C96058">
        <w:rPr>
          <w:rFonts w:ascii="Times New Roman" w:hAnsi="Times New Roman"/>
          <w:sz w:val="28"/>
          <w:szCs w:val="28"/>
        </w:rPr>
        <w:t>Rodzice dziecka będącego ofiarą cyberprzemocy powinni być poinformowani o problemie i otrzymać wsparcie i pomoc ze strony szkoły. W rozmowie z nimi pedagog, psycholog lub wychowawca przedstawiają kroki, jakie zostały podjęte w celu wyjaśnienia zajścia oraz zapewnienia bezpieczeństwa poszkodowanemu uczniowi, a także, jeśli to wskazane, zaproponować rodzicom i dziecku pomoc specjalisty (psychologa, pedagoga).</w:t>
      </w:r>
    </w:p>
    <w:p xmlns:wp14="http://schemas.microsoft.com/office/word/2010/wordml" w:rsidRPr="00983D87" w:rsidR="00C96058" w:rsidP="0041651D" w:rsidRDefault="0041651D" w14:paraId="314A855F" wp14:textId="777777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83D87" w:rsidR="00C96058">
        <w:rPr>
          <w:rFonts w:ascii="Times New Roman" w:hAnsi="Times New Roman"/>
          <w:b/>
          <w:sz w:val="28"/>
          <w:szCs w:val="28"/>
        </w:rPr>
        <w:t>Ochrona świadków zgłaszających zdarzenie</w:t>
      </w:r>
    </w:p>
    <w:p xmlns:wp14="http://schemas.microsoft.com/office/word/2010/wordml" w:rsidR="0041651D" w:rsidP="0041651D" w:rsidRDefault="00C96058" w14:paraId="58222F93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1. Osoba, której uczeń zaufał, informując o jakimkolwiek akcie przemocy,</w:t>
      </w:r>
    </w:p>
    <w:p xmlns:wp14="http://schemas.microsoft.com/office/word/2010/wordml" w:rsidRPr="00983D87" w:rsidR="00C96058" w:rsidP="0041651D" w:rsidRDefault="00C96058" w14:paraId="0D2CBA57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 a więc także cyberprzemocy, ma obowiązek postępować tak, by swoim zachowaniem i działaniem nie narazić świadka zgłaszającego problem. </w:t>
      </w:r>
    </w:p>
    <w:p xmlns:wp14="http://schemas.microsoft.com/office/word/2010/wordml" w:rsidR="0041651D" w:rsidP="0041651D" w:rsidRDefault="00C96058" w14:paraId="4E6F3111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>2. Postępowanie interwencyjne wymaga od wyjaśniającego sprawę dyskrecji</w:t>
      </w:r>
    </w:p>
    <w:p xmlns:wp14="http://schemas.microsoft.com/office/word/2010/wordml" w:rsidRPr="00983D87" w:rsidR="00C96058" w:rsidP="0041651D" w:rsidRDefault="00C96058" w14:paraId="2FFDD77A" wp14:textId="77777777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983D87">
        <w:rPr>
          <w:rFonts w:ascii="Times New Roman" w:hAnsi="Times New Roman"/>
          <w:sz w:val="28"/>
          <w:szCs w:val="28"/>
        </w:rPr>
        <w:t xml:space="preserve"> i poufnego postępowania, należy wzbudzić zaufanie oraz poczucie bezpieczeństwa, wykazać zrozumienie i empatię. </w:t>
      </w:r>
    </w:p>
    <w:p w:rsidR="00C96058" w:rsidP="4B2524B4" w:rsidRDefault="00C96058" w14:paraId="647117A5" w14:textId="51A26066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4B2524B4" w:rsidR="00C96058">
        <w:rPr>
          <w:rFonts w:ascii="Times New Roman" w:hAnsi="Times New Roman"/>
          <w:sz w:val="28"/>
          <w:szCs w:val="28"/>
        </w:rPr>
        <w:t xml:space="preserve">3. Nie należy konfrontować świadka ze sprawcą, jako metoda wyjaśniania sprawy ze względu na bezpieczeństwo i nie narażanie go na odwet ze strony agresora. </w:t>
      </w:r>
    </w:p>
    <w:p xmlns:wp14="http://schemas.microsoft.com/office/word/2010/wordml" w:rsidRPr="00983D87" w:rsidR="00C96058" w:rsidP="00983D87" w:rsidRDefault="00C96058" w14:paraId="672A6659" wp14:textId="77777777">
      <w:pPr>
        <w:pStyle w:val="Akapitzlist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983D87" w:rsidR="00C96058" w:rsidP="00983D87" w:rsidRDefault="00C96058" w14:paraId="0A37501D" wp14:textId="77777777">
      <w:pPr>
        <w:pStyle w:val="Akapitzlist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983D87" w:rsidR="00C96058" w:rsidP="00983D87" w:rsidRDefault="00C96058" w14:paraId="5DAB6C7B" wp14:textId="77777777">
      <w:pPr>
        <w:pStyle w:val="Akapitzlist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983D87" w:rsidR="00C96058" w:rsidP="00983D87" w:rsidRDefault="00C96058" w14:paraId="02EB378F" wp14:textId="60005C20">
      <w:pPr>
        <w:pStyle w:val="Akapitzlist"/>
      </w:pPr>
      <w:r>
        <w:br/>
      </w:r>
    </w:p>
    <w:p w:rsidR="0CE03714" w:rsidP="4B2524B4" w:rsidRDefault="0CE03714" w14:paraId="75B8FD71" w14:textId="3AFB3B36">
      <w:pPr>
        <w:pStyle w:val="Akapitzlist"/>
        <w:ind w:left="0"/>
      </w:pPr>
      <w:r w:rsidR="0CE03714">
        <w:drawing>
          <wp:inline wp14:editId="1823F9CD" wp14:anchorId="0DAC8E7E">
            <wp:extent cx="5411628" cy="5480130"/>
            <wp:effectExtent l="0" t="0" r="0" b="0"/>
            <wp:docPr id="16039289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2ccede62d64e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628" cy="54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2524B4" w:rsidP="4B2524B4" w:rsidRDefault="4B2524B4" w14:paraId="049EBE00" w14:textId="14382852">
      <w:pPr>
        <w:pStyle w:val="Akapitzlist"/>
        <w:ind w:left="0"/>
      </w:pPr>
    </w:p>
    <w:sectPr w:rsidRPr="00983D87" w:rsidR="00C9605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342"/>
    <w:multiLevelType w:val="multilevel"/>
    <w:tmpl w:val="00A85342"/>
    <w:lvl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E493015"/>
    <w:multiLevelType w:val="multilevel"/>
    <w:tmpl w:val="0E49301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B5929"/>
    <w:multiLevelType w:val="hybridMultilevel"/>
    <w:tmpl w:val="832CB5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BC047B"/>
    <w:multiLevelType w:val="multilevel"/>
    <w:tmpl w:val="27BC047B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35066"/>
    <w:multiLevelType w:val="multilevel"/>
    <w:tmpl w:val="28D350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CE3F54"/>
    <w:multiLevelType w:val="multilevel"/>
    <w:tmpl w:val="2BCE3F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47207"/>
    <w:multiLevelType w:val="multilevel"/>
    <w:tmpl w:val="4E347207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7544BA"/>
    <w:multiLevelType w:val="hybridMultilevel"/>
    <w:tmpl w:val="C86E9BB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937717"/>
    <w:multiLevelType w:val="multilevel"/>
    <w:tmpl w:val="69937717"/>
    <w:lvl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7B704FA1"/>
    <w:multiLevelType w:val="multilevel"/>
    <w:tmpl w:val="7B704F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8058167">
    <w:abstractNumId w:val="9"/>
  </w:num>
  <w:num w:numId="2" w16cid:durableId="247227861">
    <w:abstractNumId w:val="1"/>
  </w:num>
  <w:num w:numId="3" w16cid:durableId="1525289966">
    <w:abstractNumId w:val="3"/>
  </w:num>
  <w:num w:numId="4" w16cid:durableId="1469206434">
    <w:abstractNumId w:val="8"/>
  </w:num>
  <w:num w:numId="5" w16cid:durableId="1024788308">
    <w:abstractNumId w:val="4"/>
  </w:num>
  <w:num w:numId="6" w16cid:durableId="1058700832">
    <w:abstractNumId w:val="6"/>
  </w:num>
  <w:num w:numId="7" w16cid:durableId="1630358462">
    <w:abstractNumId w:val="0"/>
  </w:num>
  <w:num w:numId="8" w16cid:durableId="1851138586">
    <w:abstractNumId w:val="5"/>
  </w:num>
  <w:num w:numId="9" w16cid:durableId="1811366906">
    <w:abstractNumId w:val="2"/>
  </w:num>
  <w:num w:numId="10" w16cid:durableId="29001652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bordersDoNotSurroundHeader/>
  <w:bordersDoNotSurroundFooter/>
  <w:trackRevisions w:val="false"/>
  <w:defaultTabStop w:val="708"/>
  <w:hyphenationZone w:val="425"/>
  <w:characterSpacingControl w:val="doNotCompress"/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1E"/>
    <w:rsid w:val="00116934"/>
    <w:rsid w:val="0019247D"/>
    <w:rsid w:val="001951D6"/>
    <w:rsid w:val="001B7CFC"/>
    <w:rsid w:val="00213583"/>
    <w:rsid w:val="0041651D"/>
    <w:rsid w:val="004E5015"/>
    <w:rsid w:val="005A59C1"/>
    <w:rsid w:val="006103D9"/>
    <w:rsid w:val="00651C12"/>
    <w:rsid w:val="006D3987"/>
    <w:rsid w:val="006F5A6F"/>
    <w:rsid w:val="00702A11"/>
    <w:rsid w:val="00745D1E"/>
    <w:rsid w:val="007E0EE2"/>
    <w:rsid w:val="00813DE0"/>
    <w:rsid w:val="00983D87"/>
    <w:rsid w:val="00B23B78"/>
    <w:rsid w:val="00C853DD"/>
    <w:rsid w:val="00C96058"/>
    <w:rsid w:val="00D65A27"/>
    <w:rsid w:val="00E209F0"/>
    <w:rsid w:val="00EB5C7C"/>
    <w:rsid w:val="00F577B0"/>
    <w:rsid w:val="00F87A61"/>
    <w:rsid w:val="00FE3773"/>
    <w:rsid w:val="06BD7BF0"/>
    <w:rsid w:val="0CE03714"/>
    <w:rsid w:val="10234FF4"/>
    <w:rsid w:val="176C4903"/>
    <w:rsid w:val="1B891CE1"/>
    <w:rsid w:val="2179B36A"/>
    <w:rsid w:val="28463CE6"/>
    <w:rsid w:val="3F7B5CB1"/>
    <w:rsid w:val="43BDCB5A"/>
    <w:rsid w:val="47D26492"/>
    <w:rsid w:val="4B2524B4"/>
    <w:rsid w:val="4CA5D5B5"/>
    <w:rsid w:val="4D7882C5"/>
    <w:rsid w:val="58C5076B"/>
    <w:rsid w:val="58D1FFE9"/>
    <w:rsid w:val="5BCA039C"/>
    <w:rsid w:val="5BD21B15"/>
    <w:rsid w:val="5D08B8BA"/>
    <w:rsid w:val="5D5DC4D1"/>
    <w:rsid w:val="5E73E861"/>
    <w:rsid w:val="5F2B9DCF"/>
    <w:rsid w:val="63B16D97"/>
    <w:rsid w:val="6713B29E"/>
    <w:rsid w:val="7268C70D"/>
    <w:rsid w:val="77659E0A"/>
    <w:rsid w:val="7A0C6C55"/>
    <w:rsid w:val="7CE71CBB"/>
    <w:rsid w:val="7D0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02C3D1D7"/>
  <w15:chartTrackingRefBased/>
  <w15:docId w15:val="{57F35558-F3B7-4410-BFE2-1AE9A044F1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f72ccede62d64e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74D8188F0B1498C48707417ED6B0B" ma:contentTypeVersion="15" ma:contentTypeDescription="Create a new document." ma:contentTypeScope="" ma:versionID="36e8c0c34a2c472799b8e13ab204a0b6">
  <xsd:schema xmlns:xsd="http://www.w3.org/2001/XMLSchema" xmlns:xs="http://www.w3.org/2001/XMLSchema" xmlns:p="http://schemas.microsoft.com/office/2006/metadata/properties" xmlns:ns2="cb38b494-296b-4f1c-9489-deac4da8cf5f" xmlns:ns3="64fcbee2-7170-4cdb-9c14-b391970eb2e5" targetNamespace="http://schemas.microsoft.com/office/2006/metadata/properties" ma:root="true" ma:fieldsID="25c2c3bc64118fa245a697148509c381" ns2:_="" ns3:_="">
    <xsd:import namespace="cb38b494-296b-4f1c-9489-deac4da8cf5f"/>
    <xsd:import namespace="64fcbee2-7170-4cdb-9c14-b391970eb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8b494-296b-4f1c-9489-deac4da8c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bee2-7170-4cdb-9c14-b391970eb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6F872-0A12-4603-A0C3-AEE592FF2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DC36F-ED08-44C0-AA31-5AA311E71CD9}"/>
</file>

<file path=customXml/itemProps3.xml><?xml version="1.0" encoding="utf-8"?>
<ds:datastoreItem xmlns:ds="http://schemas.openxmlformats.org/officeDocument/2006/customXml" ds:itemID="{8E427821-D093-4C3E-9EA4-7B76D9251C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Magdalena Grześkowiak</cp:lastModifiedBy>
  <cp:revision>6</cp:revision>
  <dcterms:created xsi:type="dcterms:W3CDTF">2023-03-31T10:22:00Z</dcterms:created>
  <dcterms:modified xsi:type="dcterms:W3CDTF">2023-03-31T10:35:22Z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  <property fmtid="{D5CDD505-2E9C-101B-9397-08002B2CF9AE}" pid="3" name="ContentTypeId">
    <vt:lpwstr>0x01010039874D8188F0B1498C48707417ED6B0B</vt:lpwstr>
  </property>
</Properties>
</file>